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ふくおか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福岡トーヨー株式会社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さくらい　のぶや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櫻井　信也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837-0927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大牟田市 中白川町１丁目６０番地３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7290001053747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https://fukuokatoyo.com/dx/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添付リンク内「福岡トーヨー株式会社DX戦略2023」p3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【01　当社のDX推進における基本方針及び方向性】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・バックヤードはデジタルで効率化・最適化、人(お客様や社員)との接点はアナログで、お客様満足度・従業員満足度の向上を進める。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・ITを活用しデータドリブンを進め、成果が出てたこと効率が上がったことをマニュアル化、デジタル化、チェックリスト化、横展開化する。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データに基づいた業務改革・人材育成・意識改革を行っていく。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櫻井信也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社内プロセスに基づき、代表取締役社長に対して最終的な内容確認の上、取締役会（意思決定機関）の承認を得て決定されています。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https://fukuokatoyo.com/dx/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添付リンク内「福岡トーヨー株式会社DX戦略」p4とp6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【02　DX推進シナリオ（方策）】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バックヤード・ワークスタイル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・ITツールによる業務効率化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RPAツールを用いて本来手作業でなくて良い作業（資料作成や提出）をロボット化し効率化しています。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また、全社員で内容を共有出来るデジタルノートアプリを用いて紙媒体でのやり取りをなくし効率化、ペーパーレス化に努めております。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・データドリブンに全社員が共通BIツールを使用し取り組む。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Google社のLooker Studioを共通BIツールとし戦略会議等に用いて数字に基づいた戦略を立てるようしています。また、見積等の進捗、推移の管理表として活用し、流れを読み取るようにしています。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・DX人材の育成、会社レベルでのデータ活用とITリテラシー向上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外部研修の開催がある度に活用しDX人材の育成を行っています。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組織・内部改革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・DX（業務改革推進部）部署設立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・DX推進に向けた社員教育実施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新サービス事業展開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・DX推進内容及びBIツール社内浸透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・コンサルティング事業に向けた準備と社内整備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社内プロセスに基づき、代表取締役社長に対して最終的な内容確認の上、取締役会（意思決定機関）の承認を得て決定されています。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添付リンク内「福岡トーヨー株式会社DX戦略」p5、p8、p9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【03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DX推進部を筆頭に全社横断でDXを推進していきます。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推進内容抜粋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・DXによる戦略改革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・社内変革、内部変革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【05　現状を踏まえた課題の把握】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・従業員向けDX・ITリテラシー教育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【06　DX推進の進捗を図る指標】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・管理職に対するDX、ITリテラシー独自研修（年12回）</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添付リンク内「福岡トーヨー株式会社DX戦略」p8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【05　現状を踏まえた課題の把握】</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DX推進のために下表の環境および教育に取り組んでいます。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・全従業員に対しiPad支給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・BIツール、GoogleWorkSpace(Looker Studio)を活用した情報の見える化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・従業員向けDX、ITリテラシー教育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・RPA導入と活用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・コンサルティング事業（DX推進部）設立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https://fukuokatoyo.com/dx/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添付リンク内「福岡トーヨー株式会社DX戦略」p9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【06　DX推進の進捗を図る指標】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各戦略に対し下記指標に則り推進します。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2024年目標：2023年度比で10％以上の向上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2024年目標：2023年度比で残業時間10％減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・コンサルティング事業設立（2025年）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成功体験、事例を基にしたコンサルティング。同業種、異業種に対するアプローチ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DXにおける当社の取り組み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https://fukuokatoyo.com/dx/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添付リンク内【DXにおける当社の取り組み】の箇所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福岡トーヨー株式会社では昨今のデジタル化の環境に柔軟かつ迅速に対応する為、デジタル・IT化を推進して参りました。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経済産業省からも「2025年の壁」と発信されている通りDX推進の格差を乗り越え、活躍する企業である為にもDXに対する取組みが必須となってきます。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その環境に対して即応できるように当社内にてDX推進部を設置致しました。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データドリブン経営を行うためBIツールを使い倒し、業務効率化にRPAやその他手段で変革を成し遂げていくことを事業展望としています。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既存のシステムや仕組みの見直しを行い、ビジネスプロセス改善に努めた上でさらなるお客様に寄り添った対応、変革を行うことを目的にDXを推進して参ります。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櫻井信也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6月頃　～　2023年 7月頃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gzlYoXaZzpealAWNv1WL0J45WpK8btYJ81+7itup5R6nf7AGYHZV3HQI1R8gsgRSuLkgN6YNEoaZvvgjWh4tg==" w:salt="HRxCfTH3rk2B9RpZo0zF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